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 Narrow" w:hAnsi="Arial Narrow" w:cs="Arial Narrow"/>
          <w:sz w:val="32"/>
          <w:sz-cs w:val="32"/>
          <w:spacing w:val="40"/>
        </w:rPr>
        <w:t xml:space="preserve">curriculum vitae</w:t>
      </w:r>
    </w:p>
    <w:p>
      <w:pPr/>
      <w:r>
        <w:rPr>
          <w:rFonts w:ascii="Arial Narrow" w:hAnsi="Arial Narrow" w:cs="Arial Narrow"/>
          <w:sz w:val="32"/>
          <w:sz-cs w:val="32"/>
          <w:spacing w:val="40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16"/>
          <w:sz-cs w:val="16"/>
        </w:rPr>
        <w:t xml:space="preserve"/>
      </w:r>
    </w:p>
    <w:p>
      <w:pPr/>
      <w:r>
        <w:rPr>
          <w:rFonts w:ascii="Arial Narrow" w:hAnsi="Arial Narrow" w:cs="Arial Narrow"/>
          <w:sz w:val="16"/>
          <w:sz-cs w:val="16"/>
        </w:rPr>
        <w:t xml:space="preserve"/>
      </w:r>
    </w:p>
    <w:p>
      <w:pPr/>
      <w:r>
        <w:rPr>
          <w:rFonts w:ascii="Arial Narrow" w:hAnsi="Arial Narrow" w:cs="Arial Narrow"/>
          <w:sz w:val="16"/>
          <w:sz-cs w:val="16"/>
        </w:rPr>
        <w:t xml:space="preserve"/>
      </w:r>
    </w:p>
    <w:p>
      <w:pPr/>
      <w:r>
        <w:rPr>
          <w:rFonts w:ascii="Arial Narrow" w:hAnsi="Arial Narrow" w:cs="Arial Narrow"/>
          <w:sz w:val="16"/>
          <w:sz-cs w:val="16"/>
        </w:rPr>
        <w:t xml:space="preserve"/>
      </w:r>
    </w:p>
    <w:p>
      <w:pPr/>
      <w:r>
        <w:rPr>
          <w:rFonts w:ascii="Arial Narrow" w:hAnsi="Arial Narrow" w:cs="Arial Narrow"/>
          <w:sz w:val="16"/>
          <w:sz-cs w:val="16"/>
        </w:rPr>
        <w:t xml:space="preserve"/>
      </w:r>
    </w:p>
    <w:p>
      <w:pPr/>
      <w:r>
        <w:rPr>
          <w:rFonts w:ascii="Arial Narrow" w:hAnsi="Arial Narrow" w:cs="Arial Narrow"/>
          <w:sz w:val="16"/>
          <w:sz-cs w:val="16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>INFORMAZIONI PERSONALI</w:t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Nome </w:t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>MOMOLI ALBERTO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Indirizzo</w:t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>VIA MARSALA, 11 - cap 37128, VERONA (VR)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Telefono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Tel:0444/752820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Fax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0444/931411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E-mail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alberto.momoli@gmail.com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CF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MMLLRT57M19H501W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Data di nascita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19/08/1957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>ESPERIENZA LAVORATIVA</w:t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Lavoro o posizione ricoperta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 Gennaio2020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Dal Marzo 2012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                                         Dal 1 Maggio 2007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                                       Dal 1 Febbraio 2007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                                         Da Settembre 2002 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 Aprile 2001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 Settembre 1999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Dal 1995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Dal 1994 al 1995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Dal 1988 al 1994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                         Dal 1986 al 1988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                         Dal 1983 al 1986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Il reparto di Ortopedia e Traumatologia dell’Ospedale Civile San Bortolo di Vicenza è diventato “Centro regionale della chirurgia di revisione protesica”</w:t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Direttore della U.O.C. di Ortopedia e Traumatologia dell’Ospedale Civile “San Bortolo” di Vicenza ULSS 8 – Berica. </w:t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Direttore Medico di Presidio Ospedaliero degli Ospedali di Isola D.S. (VR) e Villafranca (VR) ULSS 22</w:t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Direttore della U.O.C. di Ortopedia e Traumatologia degli Ospedali di Isola D.S. (VR) e Villafranca (VR) ULSS 22</w:t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both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Direttore della U.O.C. di Medicina e Traumatologia dello Sport dell’Ospedale di Bussolengo (VR) ULSS n. 22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Responsabile U.O. di Medicina e Traumatologia dello Sport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Primario f.f. della Divisione di Ortopedia e Traumatologia dell’Ospedale di </w:t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Bussolengo (VR)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Responsabile del Servizio di Medicina e Traumatologia dello Sport della ULSS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22 – Ospedale di Bussolengo (VR)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Aiuto presso la Divisione di Ortopedia e Traumatologia dell’Ospedale di </w:t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Bussolengo (VR)</w:t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Assistente della Divisione di Ortopedia e Traumatologia dell’Ospedale di 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>Bussolengo (VR)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</w:pPr>
      <w:r>
        <w:rPr>
          <w:rFonts w:ascii="Arial Narrow" w:hAnsi="Arial Narrow" w:cs="Arial Narrow"/>
          <w:sz w:val="24"/>
          <w:sz-cs w:val="24"/>
        </w:rPr>
        <w:t xml:space="preserve">Borsa di studio universitaria per attività di ricerca in Patologia Vertebrale presso 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>la Clinica Ortopedica della Università di Verona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>Medico frequentatore presso la Clinica Ortopedica della Università di 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>Verona</w:t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ind w:left="142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>ISTRUZIONE O FORMAZIONE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Da marzo 2024    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 Ottobre 2018 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                         Dal 2015 al 2018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                                            </w:t>
      </w:r>
      <w:r>
        <w:rPr>
          <w:rFonts w:ascii="Arial Narrow" w:hAnsi="Arial Narrow" w:cs="Arial Narrow"/>
          <w:sz w:val="24"/>
          <w:sz-cs w:val="24"/>
        </w:rPr>
        <w:t xml:space="preserve">Nel 2013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                      Dal 2012 a tutt’ora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Dal 2011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Nel 2005 – 2007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1992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1991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1988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Dicembre 1983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1983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                                            1976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Professore a Contratto Scuola di Formazione Ortopedia e Traumatologia dell’Università di Verona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Professore a contratto al corso di laurea in discipline infermieristiche presso la sede di Vicenza della Università di Verona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Professore a contratto nel  Master Universitario di Chirurgia Tropicale e  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delle Emergenze Umanitarie dell’Università di Verona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Incarico di insegnamento di “Malattie dell’Apparato Locomotore e Medicina Fisica  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e Riabilitativa” nell’ambito del Corso di Laurea in Tecniche di Radiologia Medica,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per Immagini e Radioterapia dell’Università degli Studi di Padova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Incarico di insegnamento alla Scuola di Specializzazione in Ortopedia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dell’Università di Verona con attività di tutor di tre specializzandi al semestre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Membro del Comitato scientifico del Master in Chirurgia tropicale e delle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emergenze umanitarie organizzato dall’Università di Verona e responsabile del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modulo di insegnamento di Ortopedia e Traumatologia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Incarico di docenza ai corsi di lezione della Scuola di Specialità di Radiologia     della Università di Verona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Autorizzazione Regionale per l’esercizio della Medicina del Lavoro (Medico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Competente)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Diploma di specializzazione in Medicina dello Sport presso l’Università di Verona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Diploma di specializzazione in Ortopedia e Traumatologia presso l’Università di    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Verona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Abilitazione alla professione di Medico Chirurgo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Laurea in Medicina e Chirurgia presso l’Università di Verona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Diploma di Maturità Scientifica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>ATTIVITA’ DI CONSULENZA</w:t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2024 – tutt’ora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2022-2024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2021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2020</w:t>
      </w:r>
      <w:r>
        <w:rPr>
          <w:rFonts w:ascii="Arial Narrow" w:hAnsi="Arial Narrow" w:cs="Arial Narrow"/>
          <w:sz w:val="24"/>
          <w:sz-cs w:val="24"/>
          <w:b/>
        </w:rPr>
        <w:t xml:space="preserve"> 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2019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Novembre 2018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Gennaio 2017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>Biennio 2016/2018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                    Novembre 2013/Novembre 2015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Settembre 2015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Febbraio 2014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Dal 2014 al 2016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Ottobre 2013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24 Novembre 2012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Dal 2012 al 2016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                                                         Dal 2011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2011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Dal 2009 al 2011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Ottobre 2007</w:t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Settembre 2007</w:t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Dal 2006</w:t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Dal 2003</w:t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Past President SIOT-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Presidente Fondazione DELITALA-SIOT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Presidente Nazionale della Società Italia di Ortopedia e Traumatologia </w:t>
      </w:r>
    </w:p>
    <w:p>
      <w:pPr/>
      <w:r>
        <w:rPr>
          <w:rFonts w:ascii="Arial" w:hAnsi="Arial" w:cs="Arial"/>
          <w:sz w:val="24"/>
          <w:sz-cs w:val="24"/>
          <w:color w:val="222222"/>
        </w:rPr>
        <w:t xml:space="preserve">Co-editor of the "Italian Journal of Orthopaedics and Traumatology"</w:t>
      </w:r>
    </w:p>
    <w:p>
      <w:pPr/>
      <w:r>
        <w:rPr>
          <w:rFonts w:ascii="Arial" w:hAnsi="Arial" w:cs="Arial"/>
          <w:sz w:val="24"/>
          <w:sz-cs w:val="24"/>
          <w:color w:val="222222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222222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Organizzazione 107° Congresso SIOT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Vicepresidente Nazionale della Società Italiana di Ortopedia e Traumatologia (SIOT).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Organizzazione 106° Congresso SIOT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Organizzazione del 105° Congresso Nazionale della SIOT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Direttore scientifico della rivista “Lo Scalpello”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Rivista ufficiale della OTODI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Organizzazione Convegno sulle Revisioni di Ginocchio: quali standard per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migliorare la programmazione sanitaria a Mestre (VE)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Componente del Consiglio Direttivo della Società Italiana di Ortopedia  e  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Traumatologia e Responsabile della Commissione dei Rapporti con Onlus e  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pazienti</w:t>
      </w:r>
    </w:p>
    <w:p>
      <w:pPr>
        <w:spacing w:before="20" w:after="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Presidente Società Veneta di Ortopedia e Traumatologia Ospedaliera -SVOTO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Organizzatore 1° Corso Triveneto di Traumatologia del Bacino a Mestre (VE)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Organizzatore Convegno sulle Fratture Periprotesiche e le Revisioni di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Ginocchio a Vicenza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Componente della Commissione Regionale per i Dispositivi Medici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Organizzazione Convegno “Filosofie protesiche a confronto: quale stelo per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quale  femore?”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Organizzazione e Direzione dell’XI Congresso Regionale S.V.O.T.O.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Vice Presidente Vicario della Commissione Regionale d’Appello di Medicina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dello Sport </w:t>
      </w:r>
    </w:p>
    <w:p>
      <w:pPr>
        <w:ind w:left="2160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ind w:left="2160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VicePresidente Regionale SVOTO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ind w:left="2160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Rappresentante Regionale nella Commissione Ministeriale sui dispositivi medici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Membro Consiglio Direttivo Nazionale OTODI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ind w:left="2160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Organizzazione e Direzione del 6° Congresso Regionale SVOTO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ind w:left="2160"/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Partecipazione alla Missione Umanitaria organizzata dalla Regione Veneto di 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ricostruzione dell’Ospedale di Peja in Kosovo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Consigliere della SVOTO / Nomina di Delegato Regionale della SIGASCOT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Vice Presidente della Commissione Regionale d’appello in Medicina dello 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>Sport</w:t>
      </w:r>
    </w:p>
    <w:p>
      <w:pPr>
        <w:spacing w:before="20" w:after="20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/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0"/>
          <w:sz-cs w:val="20"/>
          <w:i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>ATTIVITA’ SCIENTIFICA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ind w:left="454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ind w:left="94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Co editor rivista “Italian Journal of Orthopaedics and Traumatology</w:t>
      </w:r>
    </w:p>
    <w:p>
      <w:pPr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Direttore Scientifico rivista “Lo Scalpello” dal 2016 al 2022</w:t>
      </w:r>
    </w:p>
    <w:p>
      <w:pPr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40 pubblicazioni scientifiche nelle principali riviste italiane del settore ortopedico</w:t>
      </w:r>
    </w:p>
    <w:p>
      <w:pPr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Partecipazione a oltre 200 congressi di cui 100 in qualità di relatore</w:t>
      </w:r>
    </w:p>
    <w:p>
      <w:pPr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Frequentazione di Corsi di aggiornamento nazionali e internazionali Partecipazione a 8 corsi sulla gestione del personale, del budget e sulla sicurezza in sala operatoria</w:t>
      </w:r>
    </w:p>
    <w:p>
      <w:pPr>
        <w:ind w:left="454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ind w:left="454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>CAPACITA’ E COMPETENZE PERSONALI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Madrelingua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>italiana</w:t>
      </w:r>
    </w:p>
    <w:p>
      <w:pPr>
        <w:jc w:val="right"/>
      </w:pPr>
      <w:r>
        <w:rPr>
          <w:rFonts w:ascii="Arial Narrow" w:hAnsi="Arial Narrow" w:cs="Arial Narrow"/>
          <w:sz w:val="24"/>
          <w:sz-cs w:val="24"/>
          <w:b/>
        </w:rPr>
        <w:t xml:space="preserve"/>
      </w:r>
    </w:p>
    <w:p>
      <w:pPr>
        <w:jc w:val="right"/>
      </w:pPr>
      <w:r>
        <w:rPr>
          <w:rFonts w:ascii="Arial Narrow" w:hAnsi="Arial Narrow" w:cs="Arial Narrow"/>
          <w:sz w:val="22"/>
          <w:sz-cs w:val="22"/>
        </w:rPr>
        <w:t xml:space="preserve">Altre lingue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  <w:b/>
        </w:rPr>
        <w:t xml:space="preserve">inglese</w:t>
      </w:r>
    </w:p>
    <w:p>
      <w:pPr>
        <w:jc w:val="right"/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Capacità di lettura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OTTIMO</w:t>
      </w:r>
    </w:p>
    <w:p>
      <w:pPr>
        <w:jc w:val="right"/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Capacità di scrittura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BUONO</w:t>
      </w:r>
    </w:p>
    <w:p>
      <w:pPr>
        <w:jc w:val="right"/>
        <w:ind w:left="7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>•</w:t>
        <w:tab/>
        <w:t xml:space="preserve">Capacità di espressione orale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>OTTIMO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>Autorizzo il trattamento dei miei dati personali ai sensi del D. Lgs. 196/03</w:t>
      </w:r>
    </w:p>
    <w:p>
      <w:pPr>
        <w:jc w:val="both"/>
      </w:pPr>
      <w:r>
        <w:rPr>
          <w:rFonts w:ascii="Arial Narrow" w:hAnsi="Arial Narrow" w:cs="Arial Narrow"/>
          <w:sz w:val="22"/>
          <w:sz-cs w:val="22"/>
        </w:rPr>
        <w:t xml:space="preserve">Dichiaro di essere informata/o che,  ai sensi e per gli effetti dell’art. 13 del D.lgs 196/2003, il presente curriculum verrà allegato ai programmi di formazione del provider ECM Veneto dell’Azienda ULSS N. 8 BERICA e pubblicato nella banca dati presente nel sito https://salute.regione.veneto.it/ per tali fini  acconsento il trattamento dei dati personali ivi contenuti.</w:t>
      </w:r>
    </w:p>
    <w:p>
      <w:pPr>
        <w:ind w:right="459"/>
      </w:pPr>
      <w:r>
        <w:rPr>
          <w:rFonts w:ascii="Arial Narrow" w:hAnsi="Arial Narrow" w:cs="Arial Narrow"/>
          <w:sz w:val="22"/>
          <w:sz-cs w:val="22"/>
        </w:rPr>
        <w:t xml:space="preserve"/>
      </w:r>
    </w:p>
    <w:p>
      <w:pPr>
        <w:ind w:right="459"/>
      </w:pPr>
      <w:r>
        <w:rPr>
          <w:rFonts w:ascii="Arial Narrow" w:hAnsi="Arial Narrow" w:cs="Arial Narrow"/>
          <w:sz w:val="22"/>
          <w:sz-cs w:val="22"/>
        </w:rPr>
        <w:t xml:space="preserve">Vicenza, lì _______________</w:t>
        <w:tab/>
        <w:t xml:space="preserve"/>
        <w:tab/>
        <w:t xml:space="preserve"/>
        <w:tab/>
        <w:t xml:space="preserve"/>
        <w:tab/>
        <w:t xml:space="preserve"/>
        <w:tab/>
        <w:t xml:space="preserve">Firma   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sectPr>
      <w:pgSz w:w="11900" w:h="16840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Comparin</dc:creator>
</cp:coreProperties>
</file>

<file path=docProps/meta.xml><?xml version="1.0" encoding="utf-8"?>
<meta xmlns="http://schemas.apple.com/cocoa/2006/metadata">
  <generator>CocoaOOXMLWriter/2575.6</generator>
</meta>
</file>